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A9E" w:rsidRDefault="00EE26C1">
      <w:r>
        <w:rPr>
          <w:noProof/>
          <w:lang w:eastAsia="pl-PL"/>
        </w:rPr>
        <w:drawing>
          <wp:inline distT="0" distB="0" distL="0" distR="0" wp14:anchorId="38F46C78" wp14:editId="415A11ED">
            <wp:extent cx="5760720" cy="2430104"/>
            <wp:effectExtent l="0" t="0" r="0" b="8890"/>
            <wp:docPr id="1" name="Obraz 1" descr="Logotyp Narodowego Programu Rozwoju Czytelnictwa 2.0. Lekko szare tło, czarne znaki: po lewej stronie literki C i Z, poniżej Y i wielokropek. Po prawej napis Narodowy Program Rozwoju Czytelnictwa 2.0 - trwa nabór wniosków na rok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 Narodowego Programu Rozwoju Czytelnictwa 2.0. Lekko szare tło, czarne znaki: po lewej stronie literki C i Z, poniżej Y i wielokropek. Po prawej napis Narodowy Program Rozwoju Czytelnictwa 2.0 - trwa nabór wniosków na rok 20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8F6">
        <w:t xml:space="preserve">  </w:t>
      </w:r>
      <w:r w:rsidR="00745A9E">
        <w:t xml:space="preserve">               </w:t>
      </w:r>
    </w:p>
    <w:p w:rsidR="00745A9E" w:rsidRDefault="00745A9E"/>
    <w:p w:rsidR="00A44FEC" w:rsidRDefault="00745A9E" w:rsidP="00745A9E">
      <w:pPr>
        <w:jc w:val="both"/>
      </w:pPr>
      <w:r>
        <w:t xml:space="preserve">            </w:t>
      </w:r>
      <w:r w:rsidR="00EE26C1">
        <w:t xml:space="preserve">Z ogromną radością informujemy, że </w:t>
      </w:r>
      <w:r w:rsidR="003078F6">
        <w:t>nasze przedszkole</w:t>
      </w:r>
      <w:r w:rsidR="00EE26C1">
        <w:t xml:space="preserve"> zakwalifikowało się do uzyskania dofinansowania na zakup książek w ramach Narodowego Programu Rozwoju Czytelnictwa 2.0 na lata 2021–2025. Ministerstwo Edukacji i Nauki rozstrzygnęło nabór wniosków na zakup nowości wydawniczych do placówek wychowania przedszkolnego, bibliotek szkolnych i pedagogicznych </w:t>
      </w:r>
      <w:r>
        <w:t xml:space="preserve">                  </w:t>
      </w:r>
      <w:bookmarkStart w:id="0" w:name="_GoBack"/>
      <w:bookmarkEnd w:id="0"/>
      <w:r w:rsidR="00EE26C1">
        <w:t>w roku 2021 w ramach Priorytetu 3 Programu. Nasze przedszkole znalazło się w gronie placówek, która otrzyma wsparcie finansowe przeznaczone na zakup nowości wydawniczych i realizację działań promujących czytelnictwo.</w:t>
      </w:r>
    </w:p>
    <w:sectPr w:rsidR="00A44FEC" w:rsidSect="00275356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A27"/>
    <w:rsid w:val="00275356"/>
    <w:rsid w:val="003078F6"/>
    <w:rsid w:val="00745A9E"/>
    <w:rsid w:val="008D1FEC"/>
    <w:rsid w:val="00A44FEC"/>
    <w:rsid w:val="00B27A27"/>
    <w:rsid w:val="00EE26C1"/>
    <w:rsid w:val="00FA6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2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26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2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26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89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2021-12-16T08:35:00Z</dcterms:created>
  <dcterms:modified xsi:type="dcterms:W3CDTF">2021-12-21T10:28:00Z</dcterms:modified>
</cp:coreProperties>
</file>